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C7" w:rsidRPr="00BA1BC7" w:rsidRDefault="00BA1BC7" w:rsidP="00BA1BC7">
      <w:pPr>
        <w:pStyle w:val="consplustitle"/>
        <w:spacing w:before="0" w:beforeAutospacing="0" w:after="0" w:afterAutospacing="0"/>
        <w:ind w:firstLine="972"/>
        <w:jc w:val="center"/>
        <w:rPr>
          <w:b/>
          <w:bCs/>
          <w:color w:val="000000"/>
          <w:sz w:val="28"/>
          <w:szCs w:val="28"/>
        </w:rPr>
      </w:pPr>
      <w:r w:rsidRPr="00BA1BC7">
        <w:rPr>
          <w:b/>
          <w:bCs/>
          <w:color w:val="000000"/>
          <w:sz w:val="28"/>
          <w:szCs w:val="28"/>
        </w:rPr>
        <w:br/>
        <w:t>АДМИНИСТРАЦИЯ МУНИЦИПАЛЬНОГО ОБРАЗОВАНИЯ</w:t>
      </w:r>
    </w:p>
    <w:p w:rsidR="00BA1BC7" w:rsidRPr="00BA1BC7" w:rsidRDefault="00BA1BC7" w:rsidP="00BA1BC7">
      <w:pPr>
        <w:pStyle w:val="consplustitle"/>
        <w:spacing w:before="0" w:beforeAutospacing="0" w:after="0" w:afterAutospacing="0"/>
        <w:ind w:firstLine="972"/>
        <w:jc w:val="center"/>
        <w:rPr>
          <w:b/>
          <w:bCs/>
          <w:color w:val="000000"/>
          <w:sz w:val="28"/>
          <w:szCs w:val="28"/>
        </w:rPr>
      </w:pPr>
      <w:r w:rsidRPr="00BA1BC7">
        <w:rPr>
          <w:b/>
          <w:bCs/>
          <w:color w:val="000000"/>
          <w:sz w:val="28"/>
          <w:szCs w:val="28"/>
        </w:rPr>
        <w:t>«МУХОРШИБИРСКИЙ РАЙОН»</w:t>
      </w:r>
    </w:p>
    <w:p w:rsidR="00BA1BC7" w:rsidRPr="00BA1BC7" w:rsidRDefault="00BA1BC7" w:rsidP="00BA1BC7">
      <w:pPr>
        <w:pStyle w:val="consplustitle"/>
        <w:spacing w:before="0" w:beforeAutospacing="0" w:after="0" w:afterAutospacing="0"/>
        <w:ind w:firstLine="972"/>
        <w:jc w:val="center"/>
        <w:rPr>
          <w:b/>
          <w:bCs/>
          <w:color w:val="000000"/>
          <w:sz w:val="28"/>
          <w:szCs w:val="28"/>
        </w:rPr>
      </w:pPr>
      <w:r w:rsidRPr="00BA1BC7">
        <w:rPr>
          <w:b/>
          <w:bCs/>
          <w:color w:val="000000"/>
          <w:sz w:val="28"/>
          <w:szCs w:val="28"/>
        </w:rPr>
        <w:t> </w:t>
      </w:r>
    </w:p>
    <w:p w:rsidR="00BA1BC7" w:rsidRPr="00BA1BC7" w:rsidRDefault="00BA1BC7" w:rsidP="00BA1BC7">
      <w:pPr>
        <w:pStyle w:val="consplustitle"/>
        <w:spacing w:before="0" w:beforeAutospacing="0" w:after="0" w:afterAutospacing="0"/>
        <w:ind w:firstLine="972"/>
        <w:jc w:val="center"/>
        <w:rPr>
          <w:b/>
          <w:bCs/>
          <w:color w:val="000000"/>
          <w:sz w:val="28"/>
          <w:szCs w:val="28"/>
        </w:rPr>
      </w:pPr>
      <w:r w:rsidRPr="00BA1BC7">
        <w:rPr>
          <w:b/>
          <w:bCs/>
          <w:color w:val="000000"/>
          <w:sz w:val="28"/>
          <w:szCs w:val="28"/>
        </w:rPr>
        <w:t>ПОСТАНОВЛЕНИЕ</w:t>
      </w:r>
    </w:p>
    <w:p w:rsidR="00BA1BC7" w:rsidRPr="00BA1BC7" w:rsidRDefault="00BA1BC7" w:rsidP="00BA1BC7">
      <w:pPr>
        <w:pStyle w:val="consplustitle"/>
        <w:spacing w:before="0" w:beforeAutospacing="0" w:after="0" w:afterAutospacing="0"/>
        <w:ind w:firstLine="972"/>
        <w:jc w:val="center"/>
        <w:rPr>
          <w:b/>
          <w:bCs/>
          <w:color w:val="000000"/>
          <w:sz w:val="28"/>
          <w:szCs w:val="28"/>
        </w:rPr>
      </w:pPr>
      <w:r w:rsidRPr="00BA1BC7">
        <w:rPr>
          <w:b/>
          <w:bCs/>
          <w:color w:val="000000"/>
          <w:sz w:val="28"/>
          <w:szCs w:val="28"/>
        </w:rPr>
        <w:t> </w:t>
      </w:r>
    </w:p>
    <w:p w:rsidR="00BA1BC7" w:rsidRPr="00BA1BC7" w:rsidRDefault="00BA1BC7" w:rsidP="00BA1BC7">
      <w:pPr>
        <w:pStyle w:val="consplustitle"/>
        <w:spacing w:before="0" w:beforeAutospacing="0" w:after="0" w:afterAutospacing="0"/>
        <w:ind w:firstLine="972"/>
        <w:jc w:val="both"/>
        <w:rPr>
          <w:b/>
          <w:bCs/>
          <w:color w:val="000000"/>
          <w:sz w:val="28"/>
          <w:szCs w:val="28"/>
        </w:rPr>
      </w:pPr>
      <w:r w:rsidRPr="00BA1BC7">
        <w:rPr>
          <w:b/>
          <w:bCs/>
          <w:color w:val="000000"/>
          <w:sz w:val="28"/>
          <w:szCs w:val="28"/>
        </w:rPr>
        <w:t>от « 15 » декабря 2010 г.</w:t>
      </w:r>
    </w:p>
    <w:p w:rsidR="00BA1BC7" w:rsidRPr="00BA1BC7" w:rsidRDefault="00BA1BC7" w:rsidP="00BA1BC7">
      <w:pPr>
        <w:pStyle w:val="consplustitle"/>
        <w:spacing w:before="0" w:beforeAutospacing="0" w:after="0" w:afterAutospacing="0"/>
        <w:ind w:firstLine="972"/>
        <w:jc w:val="both"/>
        <w:rPr>
          <w:b/>
          <w:bCs/>
          <w:color w:val="000000"/>
          <w:sz w:val="28"/>
          <w:szCs w:val="28"/>
        </w:rPr>
      </w:pPr>
      <w:r w:rsidRPr="00BA1BC7">
        <w:rPr>
          <w:b/>
          <w:bCs/>
          <w:color w:val="000000"/>
          <w:sz w:val="28"/>
          <w:szCs w:val="28"/>
        </w:rPr>
        <w:t>с. Мухоршибирь                                          № 636</w:t>
      </w:r>
    </w:p>
    <w:p w:rsidR="00BA1BC7" w:rsidRPr="00BA1BC7" w:rsidRDefault="00BA1BC7" w:rsidP="00BA1BC7">
      <w:pPr>
        <w:pStyle w:val="consplustitle"/>
        <w:spacing w:before="0" w:beforeAutospacing="0" w:after="0" w:afterAutospacing="0"/>
        <w:ind w:firstLine="972"/>
        <w:jc w:val="center"/>
        <w:rPr>
          <w:b/>
          <w:bCs/>
          <w:color w:val="000000"/>
          <w:sz w:val="28"/>
          <w:szCs w:val="28"/>
        </w:rPr>
      </w:pPr>
      <w:r w:rsidRPr="00BA1BC7">
        <w:rPr>
          <w:b/>
          <w:bCs/>
          <w:color w:val="000000"/>
          <w:sz w:val="28"/>
          <w:szCs w:val="28"/>
        </w:rPr>
        <w:t> </w:t>
      </w:r>
    </w:p>
    <w:p w:rsidR="00BA1BC7" w:rsidRPr="00BA1BC7" w:rsidRDefault="00BA1BC7" w:rsidP="00BA1BC7">
      <w:pPr>
        <w:pStyle w:val="consplustitle"/>
        <w:spacing w:before="0" w:beforeAutospacing="0" w:after="0" w:afterAutospacing="0"/>
        <w:ind w:firstLine="972"/>
        <w:jc w:val="center"/>
        <w:rPr>
          <w:b/>
          <w:bCs/>
          <w:color w:val="000000"/>
        </w:rPr>
      </w:pPr>
      <w:r w:rsidRPr="00BA1BC7">
        <w:rPr>
          <w:b/>
          <w:bCs/>
          <w:color w:val="000000"/>
        </w:rPr>
        <w:t>О РЕАЛИЗАЦИИ УКАЗА ПРЕЗИДЕНТА РОССИЙСКОЙ ФЕДЕРАЦИИ ОТ 21.07.2010 N 925 "О МЕРАХ ПО РЕАЛИЗАЦИИ ОТДЕЛЬНЫХ ПОЛОЖЕНИЙ ФЕДЕРАЛЬНОГО ЗАКОНА "О ПРОТИВОДЕЙСТВИИ КОРРУПЦИИ"</w:t>
      </w:r>
    </w:p>
    <w:p w:rsidR="00BA1BC7" w:rsidRPr="00BA1BC7" w:rsidRDefault="00BA1BC7" w:rsidP="00BA1BC7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A1BC7">
        <w:rPr>
          <w:color w:val="000000"/>
          <w:sz w:val="28"/>
          <w:szCs w:val="28"/>
        </w:rPr>
        <w:t>(в ред. </w:t>
      </w:r>
      <w:hyperlink r:id="rId4" w:tgtFrame="_blank" w:history="1">
        <w:r w:rsidRPr="00BA1BC7">
          <w:rPr>
            <w:rStyle w:val="hyperlink"/>
            <w:color w:val="0000FF"/>
            <w:sz w:val="28"/>
            <w:szCs w:val="28"/>
          </w:rPr>
          <w:t>Постановления от 07.07.2023 г. № 447</w:t>
        </w:r>
      </w:hyperlink>
      <w:r w:rsidRPr="00BA1BC7">
        <w:rPr>
          <w:color w:val="000000"/>
          <w:sz w:val="28"/>
          <w:szCs w:val="28"/>
        </w:rPr>
        <w:t>)</w:t>
      </w:r>
    </w:p>
    <w:p w:rsidR="00BA1BC7" w:rsidRPr="00BA1BC7" w:rsidRDefault="00BA1BC7" w:rsidP="00BA1BC7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A1BC7">
        <w:rPr>
          <w:color w:val="000000"/>
          <w:sz w:val="28"/>
          <w:szCs w:val="28"/>
        </w:rPr>
        <w:t> </w:t>
      </w:r>
    </w:p>
    <w:p w:rsidR="00BA1BC7" w:rsidRPr="00BA1BC7" w:rsidRDefault="00BA1BC7" w:rsidP="00BA1BC7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A1BC7">
        <w:rPr>
          <w:color w:val="000000"/>
          <w:sz w:val="28"/>
          <w:szCs w:val="28"/>
        </w:rPr>
        <w:t>В соответствии </w:t>
      </w:r>
      <w:hyperlink r:id="rId5" w:tgtFrame="_blank" w:history="1">
        <w:r w:rsidRPr="00BA1BC7">
          <w:rPr>
            <w:rStyle w:val="hyperlink"/>
            <w:color w:val="0000FF"/>
            <w:sz w:val="28"/>
            <w:szCs w:val="28"/>
          </w:rPr>
          <w:t>со статьей 12 Федерального закона от 25.12.2008г. № 273-ФЗ "О противодействии коррупции"</w:t>
        </w:r>
      </w:hyperlink>
      <w:r w:rsidRPr="00BA1BC7">
        <w:rPr>
          <w:color w:val="000000"/>
          <w:sz w:val="28"/>
          <w:szCs w:val="28"/>
        </w:rPr>
        <w:t>, </w:t>
      </w:r>
      <w:hyperlink r:id="rId6" w:tgtFrame="_blank" w:history="1">
        <w:r w:rsidRPr="00BA1BC7">
          <w:rPr>
            <w:rStyle w:val="hyperlink"/>
            <w:color w:val="0000FF"/>
            <w:sz w:val="28"/>
            <w:szCs w:val="28"/>
          </w:rPr>
          <w:t>пунктом 4 Указа Президента Российской Федерации от 21.07.2010 N 925 "О мерах по реализации отдельных положений Федерального закона "О противодействии коррупции"</w:t>
        </w:r>
      </w:hyperlink>
      <w:r w:rsidRPr="00BA1BC7">
        <w:rPr>
          <w:color w:val="000000"/>
          <w:sz w:val="28"/>
          <w:szCs w:val="28"/>
        </w:rPr>
        <w:t>, </w:t>
      </w:r>
      <w:hyperlink r:id="rId7" w:tgtFrame="_blank" w:history="1">
        <w:r w:rsidRPr="00BA1BC7">
          <w:rPr>
            <w:rStyle w:val="hyperlink"/>
            <w:color w:val="0000FF"/>
            <w:sz w:val="28"/>
            <w:szCs w:val="28"/>
          </w:rPr>
          <w:t>Законом Республики Бурятия от 16.03.2009 N 701-IV "О противодействии коррупции в Республике Бурятия"</w:t>
        </w:r>
      </w:hyperlink>
    </w:p>
    <w:p w:rsidR="00BA1BC7" w:rsidRPr="00BA1BC7" w:rsidRDefault="00BA1BC7" w:rsidP="00BA1BC7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A1BC7">
        <w:rPr>
          <w:color w:val="000000"/>
          <w:sz w:val="28"/>
          <w:szCs w:val="28"/>
        </w:rPr>
        <w:t>постановляю:</w:t>
      </w:r>
    </w:p>
    <w:p w:rsidR="00BA1BC7" w:rsidRPr="00BA1BC7" w:rsidRDefault="00BA1BC7" w:rsidP="00BA1BC7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A1BC7">
        <w:rPr>
          <w:color w:val="000000"/>
          <w:sz w:val="28"/>
          <w:szCs w:val="28"/>
        </w:rPr>
        <w:t>1. </w:t>
      </w:r>
      <w:proofErr w:type="gramStart"/>
      <w:r w:rsidRPr="00BA1BC7">
        <w:rPr>
          <w:color w:val="000000"/>
          <w:sz w:val="28"/>
          <w:szCs w:val="28"/>
        </w:rPr>
        <w:t>Установить, что гражданин, замещавший должность муниципальной службы, предусмотренную Перечнем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течение двух лет со дня увольнения с</w:t>
      </w:r>
      <w:proofErr w:type="gramEnd"/>
      <w:r w:rsidRPr="00BA1BC7">
        <w:rPr>
          <w:color w:val="000000"/>
          <w:sz w:val="28"/>
          <w:szCs w:val="28"/>
        </w:rPr>
        <w:t xml:space="preserve"> муниципальной службы:</w:t>
      </w:r>
    </w:p>
    <w:p w:rsidR="00BA1BC7" w:rsidRPr="00BA1BC7" w:rsidRDefault="00BA1BC7" w:rsidP="00BA1BC7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A1BC7">
        <w:rPr>
          <w:color w:val="000000"/>
          <w:sz w:val="28"/>
          <w:szCs w:val="28"/>
        </w:rPr>
        <w:t>(в ред. </w:t>
      </w:r>
      <w:hyperlink r:id="rId8" w:tgtFrame="_blank" w:history="1">
        <w:r w:rsidRPr="00BA1BC7">
          <w:rPr>
            <w:rStyle w:val="hyperlink"/>
            <w:color w:val="0000FF"/>
            <w:sz w:val="28"/>
            <w:szCs w:val="28"/>
          </w:rPr>
          <w:t>Постановления от 07.07.2023 г. № 447</w:t>
        </w:r>
      </w:hyperlink>
      <w:r w:rsidRPr="00BA1BC7">
        <w:rPr>
          <w:color w:val="000000"/>
          <w:sz w:val="28"/>
          <w:szCs w:val="28"/>
        </w:rPr>
        <w:t>)</w:t>
      </w:r>
    </w:p>
    <w:p w:rsidR="00BA1BC7" w:rsidRPr="00BA1BC7" w:rsidRDefault="00BA1BC7" w:rsidP="00BA1BC7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BA1BC7">
        <w:rPr>
          <w:color w:val="000000"/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 w:rsidRPr="00BA1BC7">
        <w:rPr>
          <w:color w:val="000000"/>
          <w:sz w:val="28"/>
          <w:szCs w:val="28"/>
        </w:rPr>
        <w:t xml:space="preserve"> муниципальных служащих и урегулированию конфликта интересов;</w:t>
      </w:r>
    </w:p>
    <w:p w:rsidR="00BA1BC7" w:rsidRPr="00BA1BC7" w:rsidRDefault="00BA1BC7" w:rsidP="00BA1BC7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A1BC7">
        <w:rPr>
          <w:color w:val="000000"/>
          <w:sz w:val="28"/>
          <w:szCs w:val="28"/>
        </w:rPr>
        <w:t xml:space="preserve">б) </w:t>
      </w:r>
      <w:proofErr w:type="gramStart"/>
      <w:r w:rsidRPr="00BA1BC7">
        <w:rPr>
          <w:color w:val="000000"/>
          <w:sz w:val="28"/>
          <w:szCs w:val="28"/>
        </w:rPr>
        <w:t>обязан</w:t>
      </w:r>
      <w:proofErr w:type="gramEnd"/>
      <w:r w:rsidRPr="00BA1BC7">
        <w:rPr>
          <w:color w:val="000000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в подпункте "а" настоящего пункта, сообщать работодателю сведения о последнем месте своей службы с соблюдением законодательства о государственной тайне.</w:t>
      </w:r>
    </w:p>
    <w:p w:rsidR="00BA1BC7" w:rsidRPr="00BA1BC7" w:rsidRDefault="00BA1BC7" w:rsidP="00BA1BC7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A1BC7">
        <w:rPr>
          <w:color w:val="000000"/>
          <w:sz w:val="28"/>
          <w:szCs w:val="28"/>
        </w:rPr>
        <w:t>2. </w:t>
      </w:r>
      <w:proofErr w:type="gramStart"/>
      <w:r w:rsidRPr="00BA1BC7">
        <w:rPr>
          <w:color w:val="000000"/>
          <w:sz w:val="28"/>
          <w:szCs w:val="28"/>
        </w:rPr>
        <w:t>Контроль за</w:t>
      </w:r>
      <w:proofErr w:type="gramEnd"/>
      <w:r w:rsidRPr="00BA1BC7">
        <w:rPr>
          <w:color w:val="000000"/>
          <w:sz w:val="28"/>
          <w:szCs w:val="28"/>
        </w:rPr>
        <w:t xml:space="preserve"> исполнением настоящего постановления возложить на управляющего делами администрации муниципального образования «Мухоршибирский район» П.А. Хохлова.</w:t>
      </w:r>
    </w:p>
    <w:p w:rsidR="00BA1BC7" w:rsidRPr="00BA1BC7" w:rsidRDefault="00BA1BC7" w:rsidP="00BA1BC7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BC7">
        <w:rPr>
          <w:color w:val="000000"/>
          <w:sz w:val="28"/>
          <w:szCs w:val="28"/>
        </w:rPr>
        <w:t>  </w:t>
      </w:r>
    </w:p>
    <w:p w:rsidR="00BA1BC7" w:rsidRPr="00BA1BC7" w:rsidRDefault="00BA1BC7" w:rsidP="00BA1BC7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A1BC7">
        <w:rPr>
          <w:color w:val="000000"/>
          <w:sz w:val="28"/>
          <w:szCs w:val="28"/>
        </w:rPr>
        <w:t>Глава муниципального образования</w:t>
      </w:r>
    </w:p>
    <w:p w:rsidR="00663FDC" w:rsidRPr="00BA1BC7" w:rsidRDefault="00BA1BC7" w:rsidP="00BA1BC7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BA1BC7">
        <w:rPr>
          <w:color w:val="000000"/>
          <w:sz w:val="28"/>
          <w:szCs w:val="28"/>
        </w:rPr>
        <w:t>«Мухоршибирский район» Ю.П. Петров</w:t>
      </w:r>
    </w:p>
    <w:sectPr w:rsidR="00663FDC" w:rsidRPr="00BA1BC7" w:rsidSect="00BA1BC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BA1BC7"/>
    <w:rsid w:val="00663FDC"/>
    <w:rsid w:val="00BA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A1BC7"/>
  </w:style>
  <w:style w:type="paragraph" w:customStyle="1" w:styleId="nospacing">
    <w:name w:val="nospacing"/>
    <w:basedOn w:val="a"/>
    <w:rsid w:val="00B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D43C94E-3279-4EDD-A61F-A3BBFB56423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FEC320D2-F098-4B03-B050-09B1C6574E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A9BCF0D-78E2-4A8C-8883-ACFE5AB7749B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7D43C94E-3279-4EDD-A61F-A3BBFB56423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>Krokoz™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2024-04-30T16:53:00Z</dcterms:created>
  <dcterms:modified xsi:type="dcterms:W3CDTF">2024-04-30T16:54:00Z</dcterms:modified>
</cp:coreProperties>
</file>