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39" w:rsidRPr="00625F39" w:rsidRDefault="00625F39" w:rsidP="00625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 МУНИЦИПАЛЬНОГО ОБРАЗОВАНИЯ «МУХОРШИБИРСКИЙ РАЙОН»</w:t>
      </w:r>
    </w:p>
    <w:p w:rsidR="00625F39" w:rsidRPr="00625F39" w:rsidRDefault="00625F39" w:rsidP="00625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625F39" w:rsidRPr="00625F39" w:rsidRDefault="00625F39" w:rsidP="00625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28 апреля 2016г.                            № 75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ухоршибирь</w:t>
      </w:r>
    </w:p>
    <w:p w:rsidR="00625F39" w:rsidRPr="00625F39" w:rsidRDefault="00625F39" w:rsidP="00625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по противодействию коррупции в отношении лиц, замещающих муниципальные должности в муниципальном образовании «Мухоршибирский район»</w:t>
      </w:r>
    </w:p>
    <w:p w:rsidR="00625F39" w:rsidRPr="00625F39" w:rsidRDefault="00625F39" w:rsidP="00625F39">
      <w:pPr>
        <w:spacing w:after="0" w:line="240" w:lineRule="auto"/>
        <w:ind w:firstLine="9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 </w:t>
      </w:r>
      <w:hyperlink r:id="rId5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23.06.2016г. № 87)</w:t>
        </w:r>
      </w:hyperlink>
    </w:p>
    <w:p w:rsidR="00625F39" w:rsidRPr="00625F39" w:rsidRDefault="00625F39" w:rsidP="00625F39">
      <w:pPr>
        <w:spacing w:after="0" w:line="240" w:lineRule="auto"/>
        <w:ind w:firstLine="9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 </w:t>
      </w:r>
      <w:hyperlink r:id="rId6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07.12.2017г. № 169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9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 </w:t>
      </w:r>
      <w:hyperlink r:id="rId7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15.02.2018г. № 199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 </w:t>
      </w:r>
      <w:hyperlink r:id="rId8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02.12.2021 г. № 125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 </w:t>
      </w:r>
      <w:hyperlink r:id="rId9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 05.10.2023 г. № 197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10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25.12.2008 № 273-ФЗ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противодействии коррупции", Законом Республики Бурятия от 16.03.2009 N 701-IV "О противодействии коррупции в Республике Бурятия", статьей 21 Устава муниципального образования «Мухоршибирский район», Совет депутатов муниципального образования «Мухоршибирский район» решил: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Утвердить: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Порядок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«Мухоршибирский район», и членов их семей на официальном сайте Администрации муниципального образования «Мухоршибирский район» и предоставления этих сведений средствам массовой информации для опубликования (приложение 1).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Положение о порядке рассмотрения уведомлений лиц, замещающих муниципальные должности в 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 «Мухоршибирский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2).</w:t>
      </w:r>
    </w:p>
    <w:p w:rsidR="00625F39" w:rsidRPr="00625F39" w:rsidRDefault="00625F39" w:rsidP="00625F39">
      <w:pPr>
        <w:spacing w:after="0" w:line="240" w:lineRule="auto"/>
        <w:ind w:firstLine="9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 </w:t>
      </w:r>
      <w:hyperlink r:id="rId11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15.02.2018г. № 199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9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 1.2. утратил силу </w:t>
      </w:r>
      <w:hyperlink r:id="rId12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Решением от 07.12.2017г. № 169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 </w:t>
      </w:r>
      <w:hyperlink r:id="rId13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02.12.2021 г. № 125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размещения сведений о доходах, расходах, об имуществе и обязательствах имущественного характера лиц, замещающих муниципальные должности в муниципальном образовании «Мухоршибирский район», и членов их семей на официальном сайте Администрации муниципального образования «Мухоршибирский район» и предоставления этих сведений средствам массовой информации для опубликования, согласно приложению 3.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Порядок сообщения лицами, замещающими муниципальные должности в муниципальном образовании «Мухоршибирский район», </w:t>
      </w:r>
      <w:bookmarkStart w:id="0" w:name="OLE_LINK1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  <w:bookmarkEnd w:id="0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 4).</w:t>
      </w:r>
    </w:p>
    <w:p w:rsidR="00625F39" w:rsidRPr="00625F39" w:rsidRDefault="00625F39" w:rsidP="00625F39">
      <w:pPr>
        <w:spacing w:after="0" w:line="240" w:lineRule="auto"/>
        <w:ind w:firstLine="9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 </w:t>
      </w:r>
      <w:hyperlink r:id="rId14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23.06.2016г. № 87)</w:t>
        </w:r>
      </w:hyperlink>
    </w:p>
    <w:p w:rsidR="00625F39" w:rsidRPr="00625F39" w:rsidRDefault="00625F39" w:rsidP="00625F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Опубликовать настоящее решение в «Муниципальных ведомостях» - специальном выпуске районной газеты «Земля </w:t>
      </w:r>
      <w:proofErr w:type="spell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мухоршибирская</w:t>
      </w:r>
      <w:proofErr w:type="spell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и разместить на официальном сайте Администрации муниципального образования «Мухоршибирский район» в сети «Интернет»</w:t>
      </w:r>
      <w:r w:rsidRPr="00625F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25F39" w:rsidRPr="00625F39" w:rsidRDefault="00625F39" w:rsidP="00625F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Настоящее решение вступает в силу с момента опубликования.</w:t>
      </w:r>
    </w:p>
    <w:p w:rsidR="00625F39" w:rsidRPr="00625F39" w:rsidRDefault="00625F39" w:rsidP="00625F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 оставляю за собой.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Мухоршибирский район</w:t>
      </w:r>
      <w:r w:rsidRPr="0062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В.Н. Молчанов</w:t>
      </w: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P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 2 утратил силу </w:t>
      </w:r>
      <w:hyperlink r:id="rId15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Решением от 07.12.2017г. № 169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(Приложение 2 утратил силу </w:t>
      </w:r>
      <w:hyperlink r:id="rId16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Решением от 07.12.2017г. № 169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2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«Мухоршибирский район»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«28» апреля 2016г. N 75</w:t>
      </w:r>
    </w:p>
    <w:p w:rsidR="00625F39" w:rsidRP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 </w:t>
      </w:r>
      <w:hyperlink r:id="rId17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02.12.2021 г. № 125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рассмотрения уведомлений лиц, замещающих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должности в муниципальном образовании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«Мухоршибирский район», о возникновении личной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которая</w:t>
      </w:r>
      <w:proofErr w:type="gramEnd"/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порядок рассмотрения уведомлений лиц, замещающих муниципальные должности в муниципальном образовании «Мухоршибирский район»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 в соответствии с приложением 4 к Закону Республики Бурятия от 16.03.2009 N 701-IV "О противодействии коррупции в Республике Бурятия" Совет депутатов муниципального образования «Мухоршибирский район» (далее – районный Совет депутатов) уведомление не позднее 1 рабочего дня, следующего за днем регистрации уведомления, направляется должностным лицом аппарата районного Совета депутатов председателю районного Совета депутатов.</w:t>
      </w:r>
      <w:proofErr w:type="gramEnd"/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Председатель районного Совета депутатов не позднее 3 рабочих дней со дня получения уведомления направляет уведомление в Комиссию по законности, правопорядку, регламенту, мандатам, служебной этике и кадровой политике районного Совета депутатов (далее - Комиссия) на предварительное рассмотрение.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ходе предварительного рассмотрения уведомления Комиссия вправе: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проводить беседу с лицом, замещающим муниципальную должность, направившим уведомление (далее - лицо, направившее уведомление);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изучать дополнительные материалы, представленные лицом, направившим уведомление;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получать пояснения от лица, направившего уведомление;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направлять в установленном порядке запросы в органы прокуратуры Республики Бурятия, иные государственные органы, органы местного 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самоуправления, на предприятия, в учреждения, организации и общественные объединения;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наводить справки у физических лиц и получать от них информацию с их согласия.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Запрос подписывается председателем районного Совета депутатов.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Запросы о предоставлении сведений, составляющих банковскую, налоговую или иную охраняемую законом тайну, запросы в правоохранительные органы о проведении оперативно-розыскных мероприятий в отношении лиц, замещающих муниципальные должности, направляются в порядке, установленном законодательством Российской Федерации и Республики Бурятия.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результатам предварительного рассмотрения уведомления Комиссия подготавливает мотивированное заключение.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Уведомление, мотивированное заключение и другие материалы, полученные в ходе предварительного рассмотрения уведомления, представляются Комиссией председателю районного Совета депутатов в течение 5 рабочих дней со дня поступления уведомления в Комиссию.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случае направления запросов, указанных в пункте 4 настоящего Положения, уведомление, мотивированное заключение и другие материалы представляются председателю районного Совета депутатов</w:t>
      </w:r>
      <w:r w:rsidRPr="00625F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рабочих дней со дня поступления уведомления в Комиссию. Указанный срок может быть продлен по решению председателя районного Совета депутатов,</w:t>
      </w:r>
      <w:r w:rsidRPr="00625F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более чем на 15 рабочих дней.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Председатель районного Совета депутатов</w:t>
      </w:r>
      <w:r w:rsidRPr="00625F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рассмотрение уведомления лица, замещающего муниципальную должность, на ближайшем заседании районного Совета депутатов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замещающее муниципальную должность, вправе участвовать на заседании районного Совета депутатов, давать пояснения, представлять материалы.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 результатам рассмотрения документов, предусмотренных пунктом 8 настоящего Положения, районный Совет депутатов принимает одно из следующих решений: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В случае принятия решения, предусмотренного подпунктом 2 и 3 пункта 11 настоящего Положения, районный Совет депутатов принимает меры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 в сроки, определенные решением, принятым по результатам рассмотрения уведомления.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Лицо, направившее уведомление, информируется о принятом районным Советом депутатов решении в течение 3 рабочих дней со дня принятия соответствующего решения.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Лица, замещающие муниципальные должности,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1</w:t>
      </w: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 Совета депутатов</w:t>
      </w: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«Мухоршибирский район»</w:t>
      </w: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28 апреля 2016 года № 75</w:t>
      </w:r>
    </w:p>
    <w:p w:rsidR="00625F39" w:rsidRP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 </w:t>
      </w:r>
      <w:hyperlink r:id="rId18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15.02.2018г. № 199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hd w:val="clear" w:color="auto" w:fill="FFFFFF"/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162"/>
      <w:bookmarkEnd w:id="1"/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 муниципальном образовании «Мухоршибирский район», и членов их семей на официальном сайте Администрации муниципального образования «Мухоршибирский район» и предоставления этих сведений средствам массовой информации для опубликования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лица, замещающего муниципальную должность в муниципальном образовании «Мухоршибирский район», за исключением лиц, замещающих муниципальные должности депутата представительного органа муниципального образования (далее - лица, замещающего муниципальную должность) его супруги (супруга) и несовершеннолетних 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размещаются на официальном сайте Администрации муниципального образования «Мухоршибирский район» в сети Интернет (далее - официальный сайт) и предоставляются общероссийским и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республиканским средствам массовой информации для опубликования по их запросам.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176"/>
      <w:bookmarkEnd w:id="2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 </w:t>
      </w:r>
      <w:hyperlink r:id="rId19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05.10.2023 г. № 197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муниципального района (при условии отсутствия в такой информации персональных данных, позволяющих идентифицировать соответствующее лицо и данных, позволяющих идентифицировать имущество, принадлежащее соответствующему лицу) в порядке, установленном Законом Республики Бурятия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16.03.2009 № 701-IV «О противодействии коррупции в Республике Бурятия».</w:t>
      </w:r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 </w:t>
      </w:r>
      <w:hyperlink r:id="rId20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05.10.2023 г. № 197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Размещению на официальном сайте и опубликованию в средствах массовой информации подлежат следующие сведения: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размещаемых на официальном сайте сведениях и в сведениях, предоставляемых средствам массовой информации для опубликования по их запросам, о доходах, расходах, об имуществе и обязательствах имущественного характера запрещается указывать: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иные сведения (кроме указанных в пункте 2 настоящего Порядка) о доходах, расходах лица, замещающего муниципальную должность, его супруги (супруга) и несовершеннолетних детей, об имуществе, 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 на праве собственности или находящихся в их пользовании;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информацию, отнесенную к государственной тайне или являющуюся конфиденциальной.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Сведения о доходах, расходах, об имуществе и обязательствах имущественного характера, указанные в пункте 2 настоящего Порядка, размещаются в отношении главы муниципального образования «Мухоршибирский район» - начальником общего отдела Администрации муниципального образования «Мухоршибирский район»;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председателя Контрольно-счетной палаты муниципального образования «Мухоршибирский район» - специалистом аппарата Контрольно-счетной палаты муниципального образования «Мухоршибирский район», осуществляющим кадровую работу, в отношении иных лиц, замещающих муниципальные должности - главным специалистом Совета депутатов муниципального образования «Мухоршибирский район» на официальном сайте в течение 14 рабочих дней со дня истечения срока, установленного для их подачи.</w:t>
      </w:r>
      <w:proofErr w:type="gramEnd"/>
    </w:p>
    <w:p w:rsidR="00625F39" w:rsidRPr="00625F39" w:rsidRDefault="00625F39" w:rsidP="00625F39">
      <w:pPr>
        <w:spacing w:after="0" w:line="240" w:lineRule="auto"/>
        <w:ind w:firstLine="9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 </w:t>
      </w:r>
      <w:hyperlink r:id="rId21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05.10.2023 г. № 197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Лица, указанные в пункте 4 настоящего Порядка: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течение трех рабочих дней со дня поступления запроса от средств массовой информации сообщают о нем лицу, замещающему муниципальную должность, в отношении которого поступил запрос;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течение семи рабочих дней со дня поступления запроса от средств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Приложение 2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Решению Совета депутатов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«Мухоршибирский район»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28 апреля 2016 года № 75</w:t>
      </w:r>
    </w:p>
    <w:p w:rsidR="00625F39" w:rsidRPr="00625F39" w:rsidRDefault="00625F39" w:rsidP="00625F39">
      <w:pPr>
        <w:spacing w:after="0" w:line="240" w:lineRule="auto"/>
        <w:ind w:firstLine="9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 </w:t>
      </w:r>
      <w:hyperlink r:id="rId22" w:tgtFrame="_blank" w:history="1">
        <w:r w:rsidRPr="00625F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Решения от 15.02.2018г. № 199</w:t>
        </w:r>
      </w:hyperlink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P31"/>
      <w:bookmarkEnd w:id="3"/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сообщения лицами, замещающими муниципальные должности в муниципальном образовании «Мухоршибирский район», о возникновении личной заинтересованности при исполнении должностных обязанностей и (или) осуществлении депутатских полномочий, </w:t>
      </w:r>
      <w:proofErr w:type="gramStart"/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которая</w:t>
      </w:r>
      <w:proofErr w:type="gramEnd"/>
      <w:r w:rsidRPr="0062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приводит или может привести к конфликту интересов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процедуру сообщения главой муниципального образования «Мухоршибирский район», лицами, замещающими муниципальные должности в Совете депутатов муниципального образования «Мухоршибирский район» (далее - лица, замещающие муниципальные должности, районный Совет депутатов),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Порядка используются понятия "конфликт интересов" и "личная заинтересованность", установленные статьей 10 Федерального закона от 25.12.2008 № 273-ФЗ "О противодействии коррупции".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44"/>
      <w:bookmarkEnd w:id="4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замещающие муниципальные должности, обязаны сообщать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интересов, не позднее одного рабочего дня, следующего за днем, когда им стало об этом известно, а также принимать меры по предотвращению или урегулированию конфликта интересов.</w:t>
      </w:r>
      <w:proofErr w:type="gramEnd"/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оформляется в виде уведомления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 (далее - уведомление), составленного в письменной форме согласно приложению к настоящему Порядку.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сообщить о возникновении личной заинтересованности в срок, указанный в абзаце первом настоящего пункта, по причине, не зависящей от лица, замещающего муниципальную должность, уведомление представляется не позднее одного рабочего дня после ее устранения.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Уведомление представляется (направляется лично или посредством почтовой связи) на имя председателя Комиссии по законности, правопорядку, регламенту, мандатам, служебной этике и кадровой политике 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районного Совета депутатов (далее - Комиссия) главному специалисту аппарата районного Совета депутатов.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в день его поступления регистрируется в журнале регистрации входящее корреспонденции.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уведомления с отметкой о регистрации в течение одного рабочего дня со дня его регистрации вручается лицу, представившему уведомление, под расписку.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Уведомление в течение одного рабочего дня со дня его регистрации направляется председателю Комиссии.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решению председателя Комиссии в течение 45 дней со дня поступления уведомления в Комиссию проводится предварительное рассмотрение уведомления.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предварительного рассмотрения уведомления члены Комиссии имеют право проводить собеседование с лицом, направившим уведомление, получать от него письменное пояснение по изложенным в уведомлении обстоятельствам и направлять за подписью председателя Комиссии запросы в территориальные органы федеральных органов исполнительной власти, органы государственной власти Республики Бурятия, иные государственные органы Республики Бурятия, органы местного самоуправления Республики Бурятия и заинтересованные организации.</w:t>
      </w:r>
      <w:proofErr w:type="gramEnd"/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предварительного рассмотрения уведомления Комиссия осуществляет подготовку мотивированного заключения.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срок, не превышающий 10 рабочих дней со дня подготовки мотивированного заключения на уведомление, проводится заседание Комиссии, по результатам которого принимается одно из следующих решений: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Признать, что при исполнении должностных обязанностей и (или) осуществлении депутатских полномочий лицом, направившим уведомление, конфликт интересов отсутствует.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56"/>
      <w:bookmarkEnd w:id="5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Признать, что при исполнении должностных обязанностей и (или) осуществлении депутатских полномочий лицом, направившим уведомление, личная заинтересованность приводит или может привести к конфликту интересов.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Признать, что лицом, направившим уведомление, не соблюдались требования об урегулировании конфликта интересов.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случае принятия решения, предусмотренного подпунктом 8.2 настоящего Порядка,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решения, предусмотренного подпунктом 8.3 настоящего Порядка, Комиссия в течение 3 рабочих дней со дня принятия решения направляет материалы, полученные в ходе предварительного рассмотрения уведомления, председателю районного Совета депутатов для проведения совместного заседания с другими постоянными комиссиями.</w:t>
      </w:r>
    </w:p>
    <w:p w:rsid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Постоянные комиссии проводят совместное заседание в срок не позднее десяти рабочих дней со дня поступления материалов к председателю районного Совета депутатов. Вопрос включается в повестку дня сессии в порядке, установленном Регламентом районного Совета депутатов.</w:t>
      </w: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сообщения лицами, замещающими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должности в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proofErr w:type="gramEnd"/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«Мухоршибирский район»,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должностных обязанностей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депутатских полномочий,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приводит или может привести к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конфликту интересов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Комиссия по законности, правопорядку,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регламенту, мандатам, служебной этике и кадровой политике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муниципального образования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«Мухоршибирский район»_____________________________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(замещаемая должность, Ф.И.О.)</w:t>
      </w:r>
    </w:p>
    <w:p w:rsidR="00625F39" w:rsidRPr="00625F39" w:rsidRDefault="00625F39" w:rsidP="00625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P92"/>
      <w:bookmarkEnd w:id="6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УВЕДОМЛЕНИЕ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о возникновении личной заинтересованности при исполнении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должностных обязанностей и (или)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осуществлении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 xml:space="preserve"> депутатских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полномочий,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которая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приводит или может привести к конфликту</w:t>
      </w:r>
    </w:p>
    <w:p w:rsidR="00625F39" w:rsidRPr="00625F39" w:rsidRDefault="00625F39" w:rsidP="00625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интересов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Сообщаю о возникновении у меня личной заинтересованности при исполнении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должностных обязанностей, 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которая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приводит или может привести к конфликту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интересов (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нужное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 xml:space="preserve"> подчеркнуть).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Обстоятельства, являющиеся основанием возникновения личной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заинтересованности: _______________________________________________________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Должностные обязанности и (или) осуществление депутатских полномочий,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исполнение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влияет или может повлиять личная заинтересованность: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Предлагаемые меры по предотвращению или урегулированию конфликта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интересов: ________________________________________________________________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Намереваюсь (не намереваюсь) лично присутствовать на заседании Комиссия по законности, правопорядку, регламенту, мандатам, служебной этике и кадровой политике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Совета депутатов муниципального образования «Мухоршибирский район» при рассмотрении настоящего уведомления (</w:t>
      </w:r>
      <w:proofErr w:type="gramStart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нужное</w:t>
      </w:r>
      <w:proofErr w:type="gramEnd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 xml:space="preserve"> подчеркнуть).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"__" _________ 20__ г. _____________________________ ______________________</w:t>
      </w:r>
    </w:p>
    <w:p w:rsidR="00625F39" w:rsidRPr="00625F39" w:rsidRDefault="00625F39" w:rsidP="00625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(подпись лица, направляющего </w:t>
      </w:r>
      <w:proofErr w:type="spellStart"/>
      <w:r w:rsidRPr="00625F39">
        <w:rPr>
          <w:rFonts w:ascii="Times New Roman" w:eastAsia="Times New Roman" w:hAnsi="Times New Roman" w:cs="Times New Roman"/>
          <w:color w:val="000000"/>
          <w:lang w:eastAsia="ru-RU"/>
        </w:rPr>
        <w:t>уведом</w:t>
      </w:r>
      <w:proofErr w:type="spellEnd"/>
      <w:proofErr w:type="gramEnd"/>
    </w:p>
    <w:p w:rsidR="00663FDC" w:rsidRPr="00625F39" w:rsidRDefault="00663FDC">
      <w:pPr>
        <w:rPr>
          <w:rFonts w:ascii="Times New Roman" w:hAnsi="Times New Roman" w:cs="Times New Roman"/>
        </w:rPr>
      </w:pPr>
    </w:p>
    <w:sectPr w:rsidR="00663FDC" w:rsidRPr="00625F39" w:rsidSect="0066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C3D37"/>
    <w:multiLevelType w:val="multilevel"/>
    <w:tmpl w:val="526E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25F39"/>
    <w:rsid w:val="00625F39"/>
    <w:rsid w:val="0066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625F39"/>
  </w:style>
  <w:style w:type="character" w:customStyle="1" w:styleId="hyperlink">
    <w:name w:val="hyperlink"/>
    <w:basedOn w:val="a0"/>
    <w:rsid w:val="00625F39"/>
  </w:style>
  <w:style w:type="paragraph" w:customStyle="1" w:styleId="nospacing">
    <w:name w:val="nospacing"/>
    <w:basedOn w:val="a"/>
    <w:rsid w:val="006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6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4AFDFD-AB8F-4F1E-8162-DD472A658299" TargetMode="External"/><Relationship Id="rId13" Type="http://schemas.openxmlformats.org/officeDocument/2006/relationships/hyperlink" Target="https://pravo-search.minjust.ru/bigs/showDocument.html?id=B14AFDFD-AB8F-4F1E-8162-DD472A658299" TargetMode="External"/><Relationship Id="rId18" Type="http://schemas.openxmlformats.org/officeDocument/2006/relationships/hyperlink" Target="https://pravo-search.minjust.ru/bigs/showDocument.html?id=95F2A8EC-8324-468B-8EAC-4A6A9773CE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FE03099C-8BD8-405F-A357-BAE9CA61E2FC" TargetMode="External"/><Relationship Id="rId7" Type="http://schemas.openxmlformats.org/officeDocument/2006/relationships/hyperlink" Target="https://pravo-search.minjust.ru/bigs/showDocument.html?id=95F2A8EC-8324-468B-8EAC-4A6A9773CE0A" TargetMode="External"/><Relationship Id="rId12" Type="http://schemas.openxmlformats.org/officeDocument/2006/relationships/hyperlink" Target="https://pravo-search.minjust.ru/bigs/showDocument.html?id=98F35446-36CE-45C9-9561-99FAD61F97EC" TargetMode="External"/><Relationship Id="rId17" Type="http://schemas.openxmlformats.org/officeDocument/2006/relationships/hyperlink" Target="https://pravo-search.minjust.ru/bigs/showDocument.html?id=B14AFDFD-AB8F-4F1E-8162-DD472A6582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8F35446-36CE-45C9-9561-99FAD61F97EC" TargetMode="External"/><Relationship Id="rId20" Type="http://schemas.openxmlformats.org/officeDocument/2006/relationships/hyperlink" Target="https://pravo-search.minjust.ru/bigs/showDocument.html?id=FE03099C-8BD8-405F-A357-BAE9CA61E2F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8F35446-36CE-45C9-9561-99FAD61F97EC" TargetMode="External"/><Relationship Id="rId11" Type="http://schemas.openxmlformats.org/officeDocument/2006/relationships/hyperlink" Target="https://pravo-search.minjust.ru/bigs/showDocument.html?id=95F2A8EC-8324-468B-8EAC-4A6A9773CE0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50833553-2C3A-4EF6-AEBD-4514B5390CB9" TargetMode="External"/><Relationship Id="rId15" Type="http://schemas.openxmlformats.org/officeDocument/2006/relationships/hyperlink" Target="https://pravo-search.minjust.ru/bigs/showDocument.html?id=98F35446-36CE-45C9-9561-99FAD61F97E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AA48369-618A-4BB4-B4B8-AE15F2B7EBF6" TargetMode="External"/><Relationship Id="rId19" Type="http://schemas.openxmlformats.org/officeDocument/2006/relationships/hyperlink" Target="https://pravo-search.minjust.ru/bigs/showDocument.html?id=FE03099C-8BD8-405F-A357-BAE9CA61E2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E03099C-8BD8-405F-A357-BAE9CA61E2FC" TargetMode="External"/><Relationship Id="rId14" Type="http://schemas.openxmlformats.org/officeDocument/2006/relationships/hyperlink" Target="https://pravo-search.minjust.ru/bigs/showDocument.html?id=50833553-2C3A-4EF6-AEBD-4514B5390CB9" TargetMode="External"/><Relationship Id="rId22" Type="http://schemas.openxmlformats.org/officeDocument/2006/relationships/hyperlink" Target="https://pravo-search.minjust.ru/bigs/showDocument.html?id=95F2A8EC-8324-468B-8EAC-4A6A9773C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3594</Words>
  <Characters>20488</Characters>
  <Application>Microsoft Office Word</Application>
  <DocSecurity>0</DocSecurity>
  <Lines>170</Lines>
  <Paragraphs>48</Paragraphs>
  <ScaleCrop>false</ScaleCrop>
  <Company>Krokoz™</Company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2024-04-30T16:20:00Z</dcterms:created>
  <dcterms:modified xsi:type="dcterms:W3CDTF">2024-04-30T16:24:00Z</dcterms:modified>
</cp:coreProperties>
</file>